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26" w:rsidRPr="007B437B" w:rsidRDefault="007B437B" w:rsidP="00751626">
      <w:pPr>
        <w:rPr>
          <w:b/>
          <w:u w:val="single"/>
        </w:rPr>
      </w:pPr>
      <w:r w:rsidRPr="007B437B">
        <w:rPr>
          <w:b/>
          <w:u w:val="single"/>
        </w:rPr>
        <w:t>Преимущества к</w:t>
      </w:r>
      <w:r w:rsidR="00751626" w:rsidRPr="007B437B">
        <w:rPr>
          <w:b/>
          <w:u w:val="single"/>
        </w:rPr>
        <w:t>аскадно-гравитационны</w:t>
      </w:r>
      <w:r w:rsidRPr="007B437B">
        <w:rPr>
          <w:b/>
          <w:u w:val="single"/>
        </w:rPr>
        <w:t>х</w:t>
      </w:r>
      <w:r w:rsidR="00751626" w:rsidRPr="007B437B">
        <w:rPr>
          <w:b/>
          <w:u w:val="single"/>
        </w:rPr>
        <w:t xml:space="preserve"> классификатор</w:t>
      </w:r>
      <w:r w:rsidRPr="007B437B">
        <w:rPr>
          <w:b/>
          <w:u w:val="single"/>
        </w:rPr>
        <w:t>ов</w:t>
      </w:r>
      <w:r w:rsidR="00751626" w:rsidRPr="007B437B">
        <w:rPr>
          <w:b/>
          <w:u w:val="single"/>
        </w:rPr>
        <w:t xml:space="preserve"> Титан КГК</w:t>
      </w:r>
    </w:p>
    <w:p w:rsidR="00751626" w:rsidRPr="007B437B" w:rsidRDefault="00751626" w:rsidP="00751626">
      <w:pPr>
        <w:rPr>
          <w:b/>
          <w:u w:val="single"/>
        </w:rPr>
      </w:pPr>
    </w:p>
    <w:p w:rsidR="00751626" w:rsidRPr="007B437B" w:rsidRDefault="00751626" w:rsidP="00751626">
      <w:pPr>
        <w:rPr>
          <w:b/>
        </w:rPr>
      </w:pPr>
      <w:r w:rsidRPr="007B437B">
        <w:rPr>
          <w:b/>
        </w:rPr>
        <w:t>Возможности классификаторов Титан КГК</w:t>
      </w:r>
    </w:p>
    <w:p w:rsidR="00751626" w:rsidRPr="007B437B" w:rsidRDefault="00751626" w:rsidP="00751626">
      <w:pPr>
        <w:rPr>
          <w:bCs/>
        </w:rPr>
      </w:pPr>
      <w:r w:rsidRPr="007B437B">
        <w:rPr>
          <w:bCs/>
        </w:rPr>
        <w:t xml:space="preserve">Каскадно-гравитационные классификаторы </w:t>
      </w:r>
      <w:r w:rsidRPr="007B437B">
        <w:rPr>
          <w:b/>
          <w:bCs/>
        </w:rPr>
        <w:t xml:space="preserve">Титан КГК </w:t>
      </w:r>
      <w:r w:rsidRPr="007B437B">
        <w:rPr>
          <w:bCs/>
        </w:rPr>
        <w:t>группы компаний «Новые технологии» предназначены для разделения в воздушном потоке по крупности, плотности и (или) форме частиц различных сыпучих кусковых и порошкообразных материалов.</w:t>
      </w:r>
    </w:p>
    <w:p w:rsidR="00751626" w:rsidRPr="007B437B" w:rsidRDefault="00751626" w:rsidP="00751626">
      <w:pPr>
        <w:rPr>
          <w:b/>
          <w:bCs/>
        </w:rPr>
      </w:pPr>
    </w:p>
    <w:p w:rsidR="00751626" w:rsidRPr="006031DE" w:rsidRDefault="00751626" w:rsidP="00751626">
      <w:pPr>
        <w:rPr>
          <w:b/>
          <w:bCs/>
        </w:rPr>
      </w:pPr>
      <w:r w:rsidRPr="007B437B">
        <w:rPr>
          <w:b/>
          <w:bCs/>
        </w:rPr>
        <w:t>Области применения классификаторов</w:t>
      </w:r>
      <w:r w:rsidRPr="006031DE">
        <w:rPr>
          <w:b/>
          <w:bCs/>
        </w:rPr>
        <w:t xml:space="preserve"> Титан КГК:</w:t>
      </w:r>
    </w:p>
    <w:p w:rsidR="00751626" w:rsidRPr="006031DE" w:rsidRDefault="00751626" w:rsidP="00751626">
      <w:pPr>
        <w:numPr>
          <w:ilvl w:val="0"/>
          <w:numId w:val="1"/>
        </w:numPr>
        <w:rPr>
          <w:bCs/>
        </w:rPr>
      </w:pPr>
      <w:r w:rsidRPr="006031DE">
        <w:rPr>
          <w:bCs/>
        </w:rPr>
        <w:t xml:space="preserve">переработка отсевов дробильно-сортировочных производств; </w:t>
      </w:r>
    </w:p>
    <w:p w:rsidR="00751626" w:rsidRPr="006031DE" w:rsidRDefault="00751626" w:rsidP="00751626">
      <w:pPr>
        <w:numPr>
          <w:ilvl w:val="0"/>
          <w:numId w:val="1"/>
        </w:numPr>
        <w:rPr>
          <w:bCs/>
        </w:rPr>
      </w:pPr>
      <w:r w:rsidRPr="006031DE">
        <w:rPr>
          <w:bCs/>
        </w:rPr>
        <w:t xml:space="preserve">получение песков заданного модуля крупности; </w:t>
      </w:r>
    </w:p>
    <w:p w:rsidR="00751626" w:rsidRDefault="00751626" w:rsidP="00751626">
      <w:pPr>
        <w:numPr>
          <w:ilvl w:val="0"/>
          <w:numId w:val="1"/>
        </w:numPr>
        <w:rPr>
          <w:bCs/>
        </w:rPr>
      </w:pPr>
      <w:r w:rsidRPr="006031DE">
        <w:rPr>
          <w:bCs/>
        </w:rPr>
        <w:t xml:space="preserve">классификация </w:t>
      </w:r>
      <w:r w:rsidR="007B437B">
        <w:rPr>
          <w:bCs/>
        </w:rPr>
        <w:t xml:space="preserve">(разделение) по крупности </w:t>
      </w:r>
      <w:r w:rsidRPr="006031DE">
        <w:rPr>
          <w:bCs/>
        </w:rPr>
        <w:t xml:space="preserve">различных сухих сыпучих материалов </w:t>
      </w:r>
    </w:p>
    <w:p w:rsidR="007B437B" w:rsidRPr="006031DE" w:rsidRDefault="007B437B" w:rsidP="00751626">
      <w:pPr>
        <w:numPr>
          <w:ilvl w:val="0"/>
          <w:numId w:val="1"/>
        </w:numPr>
        <w:rPr>
          <w:bCs/>
        </w:rPr>
      </w:pPr>
      <w:r>
        <w:rPr>
          <w:bCs/>
        </w:rPr>
        <w:t>классификация (разделение по крупности) материалов с различным удельным весом</w:t>
      </w:r>
    </w:p>
    <w:p w:rsidR="00751626" w:rsidRDefault="00751626" w:rsidP="00751626">
      <w:pPr>
        <w:rPr>
          <w:b/>
          <w:bCs/>
        </w:rPr>
      </w:pPr>
    </w:p>
    <w:p w:rsidR="00751626" w:rsidRPr="006031DE" w:rsidRDefault="00751626" w:rsidP="00751626">
      <w:pPr>
        <w:rPr>
          <w:b/>
          <w:bCs/>
        </w:rPr>
      </w:pPr>
      <w:r w:rsidRPr="006031DE">
        <w:rPr>
          <w:b/>
          <w:bCs/>
        </w:rPr>
        <w:t>Каскадно-гравитационные классификаторы Титан КГК обладают:</w:t>
      </w:r>
    </w:p>
    <w:p w:rsidR="00751626" w:rsidRPr="006031DE" w:rsidRDefault="00751626" w:rsidP="00751626">
      <w:pPr>
        <w:numPr>
          <w:ilvl w:val="0"/>
          <w:numId w:val="2"/>
        </w:numPr>
        <w:rPr>
          <w:bCs/>
        </w:rPr>
      </w:pPr>
      <w:r w:rsidRPr="006031DE">
        <w:rPr>
          <w:bCs/>
        </w:rPr>
        <w:t>высокой точностью классификации;</w:t>
      </w:r>
    </w:p>
    <w:p w:rsidR="00751626" w:rsidRPr="006031DE" w:rsidRDefault="00751626" w:rsidP="00751626">
      <w:pPr>
        <w:numPr>
          <w:ilvl w:val="0"/>
          <w:numId w:val="2"/>
        </w:numPr>
        <w:rPr>
          <w:bCs/>
        </w:rPr>
      </w:pPr>
      <w:r w:rsidRPr="006031DE">
        <w:rPr>
          <w:bCs/>
        </w:rPr>
        <w:t>возможностью регулировки крупности классификации без остановки оборудования;</w:t>
      </w:r>
    </w:p>
    <w:p w:rsidR="00751626" w:rsidRPr="006031DE" w:rsidRDefault="00751626" w:rsidP="00751626">
      <w:pPr>
        <w:numPr>
          <w:ilvl w:val="0"/>
          <w:numId w:val="2"/>
        </w:numPr>
        <w:rPr>
          <w:bCs/>
        </w:rPr>
      </w:pPr>
      <w:r w:rsidRPr="006031DE">
        <w:rPr>
          <w:bCs/>
        </w:rPr>
        <w:t xml:space="preserve">низкими удельными </w:t>
      </w:r>
      <w:proofErr w:type="spellStart"/>
      <w:r w:rsidRPr="006031DE">
        <w:rPr>
          <w:bCs/>
        </w:rPr>
        <w:t>энергозатратами</w:t>
      </w:r>
      <w:proofErr w:type="spellEnd"/>
      <w:r w:rsidRPr="006031DE">
        <w:rPr>
          <w:bCs/>
        </w:rPr>
        <w:t>;</w:t>
      </w:r>
    </w:p>
    <w:p w:rsidR="007B437B" w:rsidRPr="007B437B" w:rsidRDefault="00751626" w:rsidP="00751626">
      <w:pPr>
        <w:numPr>
          <w:ilvl w:val="0"/>
          <w:numId w:val="2"/>
        </w:numPr>
        <w:rPr>
          <w:bCs/>
        </w:rPr>
      </w:pPr>
      <w:r w:rsidRPr="007B437B">
        <w:rPr>
          <w:bCs/>
        </w:rPr>
        <w:t xml:space="preserve">простотой </w:t>
      </w:r>
      <w:r w:rsidR="007B437B" w:rsidRPr="007B437B">
        <w:rPr>
          <w:bCs/>
        </w:rPr>
        <w:t>регулировкой параметров граничной крупности и производительности без необходимости остановки оборудования;</w:t>
      </w:r>
    </w:p>
    <w:p w:rsidR="007B437B" w:rsidRDefault="00751626" w:rsidP="00751626">
      <w:pPr>
        <w:numPr>
          <w:ilvl w:val="0"/>
          <w:numId w:val="2"/>
        </w:numPr>
        <w:rPr>
          <w:bCs/>
        </w:rPr>
      </w:pPr>
      <w:r w:rsidRPr="007B437B">
        <w:rPr>
          <w:bCs/>
        </w:rPr>
        <w:t>высокой надежностью оборудования.</w:t>
      </w:r>
    </w:p>
    <w:p w:rsidR="007B437B" w:rsidRPr="007B437B" w:rsidRDefault="007B437B" w:rsidP="0092395B">
      <w:pPr>
        <w:ind w:left="720"/>
        <w:rPr>
          <w:bCs/>
        </w:rPr>
      </w:pPr>
    </w:p>
    <w:p w:rsidR="00751626" w:rsidRPr="006031DE" w:rsidRDefault="00751626" w:rsidP="00751626">
      <w:pPr>
        <w:rPr>
          <w:bCs/>
        </w:rPr>
      </w:pPr>
      <w:r w:rsidRPr="006031DE">
        <w:rPr>
          <w:bCs/>
        </w:rPr>
        <w:t xml:space="preserve">В отличие от </w:t>
      </w:r>
      <w:r>
        <w:rPr>
          <w:bCs/>
        </w:rPr>
        <w:t xml:space="preserve">другого </w:t>
      </w:r>
      <w:r w:rsidRPr="006031DE">
        <w:rPr>
          <w:bCs/>
        </w:rPr>
        <w:t xml:space="preserve">оборудования </w:t>
      </w:r>
      <w:r>
        <w:rPr>
          <w:bCs/>
        </w:rPr>
        <w:t xml:space="preserve">(грохотов и воздушных классификаторов) </w:t>
      </w:r>
      <w:r w:rsidRPr="006031DE">
        <w:rPr>
          <w:bCs/>
        </w:rPr>
        <w:t xml:space="preserve">каскадно-гравитационные классификаторы </w:t>
      </w:r>
      <w:r w:rsidRPr="006031DE">
        <w:rPr>
          <w:b/>
          <w:bCs/>
        </w:rPr>
        <w:t xml:space="preserve">Титан КГК </w:t>
      </w:r>
      <w:r w:rsidRPr="00C76C98">
        <w:rPr>
          <w:bCs/>
        </w:rPr>
        <w:t>группы</w:t>
      </w:r>
      <w:r>
        <w:rPr>
          <w:b/>
          <w:bCs/>
        </w:rPr>
        <w:t xml:space="preserve"> </w:t>
      </w:r>
      <w:r w:rsidRPr="006031DE">
        <w:rPr>
          <w:bCs/>
        </w:rPr>
        <w:t>компани</w:t>
      </w:r>
      <w:r>
        <w:rPr>
          <w:bCs/>
        </w:rPr>
        <w:t>й</w:t>
      </w:r>
      <w:r w:rsidRPr="006031DE">
        <w:rPr>
          <w:bCs/>
        </w:rPr>
        <w:t xml:space="preserve"> Новые технологии позволяют одновременно получать до 4-х продуктов разделения требуемого фракционного состава в диапазоне крупности от 0,16 до 3 мм</w:t>
      </w:r>
      <w:r>
        <w:rPr>
          <w:bCs/>
        </w:rPr>
        <w:t xml:space="preserve"> (до 10мм при низкой плотности частиц)</w:t>
      </w:r>
      <w:r w:rsidRPr="006031DE">
        <w:rPr>
          <w:bCs/>
        </w:rPr>
        <w:t>.</w:t>
      </w:r>
    </w:p>
    <w:p w:rsidR="007B437B" w:rsidRPr="006031DE" w:rsidRDefault="00751626" w:rsidP="007B437B">
      <w:pPr>
        <w:rPr>
          <w:bCs/>
        </w:rPr>
      </w:pPr>
      <w:r w:rsidRPr="006031DE">
        <w:rPr>
          <w:bCs/>
        </w:rPr>
        <w:t xml:space="preserve">Каскадно-гравитационные классификаторы </w:t>
      </w:r>
      <w:r>
        <w:rPr>
          <w:bCs/>
        </w:rPr>
        <w:t xml:space="preserve">группы </w:t>
      </w:r>
      <w:r w:rsidRPr="006031DE">
        <w:rPr>
          <w:bCs/>
        </w:rPr>
        <w:t>компани</w:t>
      </w:r>
      <w:r>
        <w:rPr>
          <w:bCs/>
        </w:rPr>
        <w:t>й</w:t>
      </w:r>
      <w:r w:rsidRPr="006031DE">
        <w:rPr>
          <w:bCs/>
        </w:rPr>
        <w:t xml:space="preserve"> Новые технологии выпускаются производительностью от 0,2 до 50</w:t>
      </w:r>
      <w:r>
        <w:rPr>
          <w:bCs/>
        </w:rPr>
        <w:t xml:space="preserve"> </w:t>
      </w:r>
      <w:r w:rsidRPr="006031DE">
        <w:rPr>
          <w:bCs/>
        </w:rPr>
        <w:t>т/ч</w:t>
      </w:r>
      <w:r>
        <w:rPr>
          <w:bCs/>
        </w:rPr>
        <w:t xml:space="preserve"> (производительность зависит от плотности и крупности частиц)</w:t>
      </w:r>
      <w:r w:rsidRPr="006031DE">
        <w:rPr>
          <w:bCs/>
        </w:rPr>
        <w:t>.</w:t>
      </w:r>
      <w:r w:rsidR="007B437B" w:rsidRPr="006031DE">
        <w:rPr>
          <w:bCs/>
        </w:rPr>
        <w:t xml:space="preserve"> </w:t>
      </w:r>
    </w:p>
    <w:p w:rsidR="007B437B" w:rsidRDefault="007B437B" w:rsidP="007B437B">
      <w:pPr>
        <w:rPr>
          <w:bCs/>
        </w:rPr>
      </w:pPr>
      <w:r>
        <w:rPr>
          <w:bCs/>
        </w:rPr>
        <w:t>Группа к</w:t>
      </w:r>
      <w:r w:rsidRPr="006031DE">
        <w:rPr>
          <w:bCs/>
        </w:rPr>
        <w:t>омпани</w:t>
      </w:r>
      <w:r>
        <w:rPr>
          <w:bCs/>
        </w:rPr>
        <w:t>й</w:t>
      </w:r>
      <w:r w:rsidRPr="006031DE">
        <w:rPr>
          <w:bCs/>
        </w:rPr>
        <w:t xml:space="preserve"> </w:t>
      </w:r>
      <w:r>
        <w:rPr>
          <w:bCs/>
        </w:rPr>
        <w:t>«</w:t>
      </w:r>
      <w:r w:rsidRPr="006031DE">
        <w:rPr>
          <w:bCs/>
        </w:rPr>
        <w:t>Новые Технологии</w:t>
      </w:r>
      <w:r>
        <w:rPr>
          <w:bCs/>
        </w:rPr>
        <w:t>» -</w:t>
      </w:r>
      <w:r w:rsidRPr="006031DE">
        <w:rPr>
          <w:bCs/>
        </w:rPr>
        <w:t xml:space="preserve"> единственный производитель такого оборудования в России.</w:t>
      </w:r>
    </w:p>
    <w:p w:rsidR="0004749D" w:rsidRDefault="0004749D" w:rsidP="0004749D">
      <w:r>
        <w:rPr>
          <w:bCs/>
        </w:rPr>
        <w:t>Компания ООО «ТЭМП», как машиностроительная компания, входящая в группу компаний «Новые технологии», занимается выпуском классификаторов КГК с 2001 года.</w:t>
      </w:r>
    </w:p>
    <w:p w:rsidR="007B437B" w:rsidRDefault="007B437B" w:rsidP="007B437B">
      <w:bookmarkStart w:id="0" w:name="_GoBack"/>
      <w:bookmarkEnd w:id="0"/>
    </w:p>
    <w:p w:rsidR="00115829" w:rsidRDefault="00115829"/>
    <w:sectPr w:rsidR="0011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4BA"/>
    <w:multiLevelType w:val="hybridMultilevel"/>
    <w:tmpl w:val="040A4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21D84"/>
    <w:multiLevelType w:val="multilevel"/>
    <w:tmpl w:val="F6E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729B8"/>
    <w:multiLevelType w:val="multilevel"/>
    <w:tmpl w:val="6C2E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5"/>
    <w:rsid w:val="0004749D"/>
    <w:rsid w:val="00115829"/>
    <w:rsid w:val="003D73A5"/>
    <w:rsid w:val="00751626"/>
    <w:rsid w:val="007B437B"/>
    <w:rsid w:val="0092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2557-03CB-4691-A5DD-C003830A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6</cp:revision>
  <dcterms:created xsi:type="dcterms:W3CDTF">2013-11-11T14:49:00Z</dcterms:created>
  <dcterms:modified xsi:type="dcterms:W3CDTF">2013-11-11T14:59:00Z</dcterms:modified>
</cp:coreProperties>
</file>